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133585" w:rsidRPr="00FD51D9" w:rsidP="00FD51D9" w14:paraId="0B0EDFAA" w14:textId="1484A33F">
      <w:pPr>
        <w:spacing w:line="480" w:lineRule="auto"/>
        <w:jc w:val="center"/>
        <w:rPr>
          <w:rFonts w:ascii="Times New Roman" w:hAnsi="Times New Roman" w:cs="Times New Roman"/>
          <w:b/>
          <w:bCs/>
          <w:sz w:val="24"/>
          <w:szCs w:val="24"/>
          <w:lang w:val="en-US"/>
        </w:rPr>
      </w:pPr>
      <w:r w:rsidRPr="00FD51D9">
        <w:rPr>
          <w:rFonts w:ascii="Times New Roman" w:hAnsi="Times New Roman" w:cs="Times New Roman"/>
          <w:b/>
          <w:bCs/>
          <w:sz w:val="24"/>
          <w:szCs w:val="24"/>
          <w:lang w:val="en-US"/>
        </w:rPr>
        <w:t>Discussion 2: violence in America</w:t>
      </w:r>
    </w:p>
    <w:p w:rsidR="00CE0078" w:rsidRPr="00FD51D9" w:rsidP="00FD51D9" w14:paraId="4E682648" w14:textId="6CC911A9">
      <w:pPr>
        <w:spacing w:line="480" w:lineRule="auto"/>
        <w:ind w:firstLine="720"/>
        <w:rPr>
          <w:rFonts w:ascii="Times New Roman" w:hAnsi="Times New Roman" w:cs="Times New Roman"/>
          <w:sz w:val="24"/>
          <w:szCs w:val="24"/>
          <w:lang w:val="en-US"/>
        </w:rPr>
      </w:pPr>
      <w:r w:rsidRPr="00FD51D9">
        <w:rPr>
          <w:rFonts w:ascii="Times New Roman" w:hAnsi="Times New Roman" w:cs="Times New Roman"/>
          <w:sz w:val="24"/>
          <w:szCs w:val="24"/>
          <w:lang w:val="en-US"/>
        </w:rPr>
        <w:t xml:space="preserve">Yes, I believe violence is socialized in Americans through a culture that exalts violence through popular media and the availability of guns. America is the leading country in terms of gun licensing and ownership. The country is equally the leading one in homicide cases related to gun violence. This makes me believe that the availability of guns contributes largely to violence in America. </w:t>
      </w:r>
      <w:r w:rsidRPr="00FD51D9" w:rsidR="001F324A">
        <w:rPr>
          <w:rFonts w:ascii="Times New Roman" w:hAnsi="Times New Roman" w:cs="Times New Roman"/>
          <w:sz w:val="24"/>
          <w:szCs w:val="24"/>
          <w:lang w:val="en-US"/>
        </w:rPr>
        <w:t xml:space="preserve">With so many guns, it becomes easier to kill and injure others. There is no doubt that technology has increased violence in America. If other countries with tighter gun </w:t>
      </w:r>
      <w:r w:rsidRPr="00FD51D9" w:rsidR="004C1108">
        <w:rPr>
          <w:rFonts w:ascii="Times New Roman" w:hAnsi="Times New Roman" w:cs="Times New Roman"/>
          <w:sz w:val="24"/>
          <w:szCs w:val="24"/>
          <w:lang w:val="en-US"/>
        </w:rPr>
        <w:t xml:space="preserve">laws </w:t>
      </w:r>
      <w:r w:rsidRPr="00FD51D9" w:rsidR="001F324A">
        <w:rPr>
          <w:rFonts w:ascii="Times New Roman" w:hAnsi="Times New Roman" w:cs="Times New Roman"/>
          <w:sz w:val="24"/>
          <w:szCs w:val="24"/>
          <w:lang w:val="en-US"/>
        </w:rPr>
        <w:t xml:space="preserve">have fewer homicide cases, it means the problem is the guns, not the people. </w:t>
      </w:r>
    </w:p>
    <w:p w:rsidR="007A1140" w:rsidRPr="00FD51D9" w:rsidP="00FD51D9" w14:paraId="18B7A7A5" w14:textId="397F4E85">
      <w:pPr>
        <w:spacing w:line="480" w:lineRule="auto"/>
        <w:ind w:firstLine="720"/>
        <w:rPr>
          <w:rFonts w:ascii="Times New Roman" w:hAnsi="Times New Roman" w:cs="Times New Roman"/>
          <w:sz w:val="24"/>
          <w:szCs w:val="24"/>
          <w:lang w:val="en-US"/>
        </w:rPr>
      </w:pPr>
      <w:r w:rsidRPr="00FD51D9">
        <w:rPr>
          <w:rFonts w:ascii="Times New Roman" w:hAnsi="Times New Roman" w:cs="Times New Roman"/>
          <w:sz w:val="24"/>
          <w:szCs w:val="24"/>
          <w:lang w:val="en-US"/>
        </w:rPr>
        <w:t>I would say that e</w:t>
      </w:r>
      <w:r w:rsidRPr="00FD51D9">
        <w:rPr>
          <w:rFonts w:ascii="Times New Roman" w:hAnsi="Times New Roman" w:cs="Times New Roman"/>
          <w:sz w:val="24"/>
          <w:szCs w:val="24"/>
          <w:lang w:val="en-US"/>
        </w:rPr>
        <w:t xml:space="preserve">lements that keep people from becoming violent include living in affluent neighborhoods, economic stability, employment, mental </w:t>
      </w:r>
      <w:r w:rsidRPr="00FD51D9" w:rsidR="00FC2711">
        <w:rPr>
          <w:rFonts w:ascii="Times New Roman" w:hAnsi="Times New Roman" w:cs="Times New Roman"/>
          <w:sz w:val="24"/>
          <w:szCs w:val="24"/>
          <w:lang w:val="en-US"/>
        </w:rPr>
        <w:t>health</w:t>
      </w:r>
      <w:r w:rsidRPr="00FD51D9">
        <w:rPr>
          <w:rFonts w:ascii="Times New Roman" w:hAnsi="Times New Roman" w:cs="Times New Roman"/>
          <w:sz w:val="24"/>
          <w:szCs w:val="24"/>
          <w:lang w:val="en-US"/>
        </w:rPr>
        <w:t>, refraining from drug abuse, and playing video games</w:t>
      </w:r>
      <w:r w:rsidRPr="00FD51D9" w:rsidR="00FC2711">
        <w:rPr>
          <w:rFonts w:ascii="Times New Roman" w:hAnsi="Times New Roman" w:cs="Times New Roman"/>
          <w:sz w:val="24"/>
          <w:szCs w:val="24"/>
          <w:lang w:val="en-US"/>
        </w:rPr>
        <w:t xml:space="preserve">. </w:t>
      </w:r>
      <w:r w:rsidRPr="00FD51D9">
        <w:rPr>
          <w:rFonts w:ascii="Times New Roman" w:hAnsi="Times New Roman" w:cs="Times New Roman"/>
          <w:sz w:val="24"/>
          <w:szCs w:val="24"/>
          <w:lang w:val="en-US"/>
        </w:rPr>
        <w:t>O</w:t>
      </w:r>
      <w:r w:rsidRPr="00FD51D9" w:rsidR="00FC2711">
        <w:rPr>
          <w:rFonts w:ascii="Times New Roman" w:hAnsi="Times New Roman" w:cs="Times New Roman"/>
          <w:sz w:val="24"/>
          <w:szCs w:val="24"/>
          <w:lang w:val="en-US"/>
        </w:rPr>
        <w:t xml:space="preserve">ne of the theories that explain the </w:t>
      </w:r>
      <w:r w:rsidRPr="00FD51D9" w:rsidR="0038684C">
        <w:rPr>
          <w:rFonts w:ascii="Times New Roman" w:hAnsi="Times New Roman" w:cs="Times New Roman"/>
          <w:sz w:val="24"/>
          <w:szCs w:val="24"/>
          <w:lang w:val="en-US"/>
        </w:rPr>
        <w:t xml:space="preserve">causes of violent crime is the social disorganization theory. </w:t>
      </w:r>
      <w:r w:rsidRPr="00FD51D9" w:rsidR="0038684C">
        <w:rPr>
          <w:rFonts w:ascii="Times New Roman" w:hAnsi="Times New Roman" w:cs="Times New Roman"/>
          <w:sz w:val="24"/>
          <w:szCs w:val="24"/>
          <w:lang w:val="en-US"/>
        </w:rPr>
        <w:t>Social disorganization theory involves a person's social and physical environment, which plays a significant role in a person's behavioral choices. In particular</w:t>
      </w:r>
      <w:r w:rsidRPr="00FD51D9" w:rsidR="008733B1">
        <w:rPr>
          <w:rFonts w:ascii="Times New Roman" w:hAnsi="Times New Roman" w:cs="Times New Roman"/>
          <w:sz w:val="24"/>
          <w:szCs w:val="24"/>
          <w:lang w:val="en-US"/>
        </w:rPr>
        <w:t xml:space="preserve">, marginalized and </w:t>
      </w:r>
      <w:r w:rsidRPr="00FD51D9" w:rsidR="0038684C">
        <w:rPr>
          <w:rFonts w:ascii="Times New Roman" w:hAnsi="Times New Roman" w:cs="Times New Roman"/>
          <w:sz w:val="24"/>
          <w:szCs w:val="24"/>
          <w:lang w:val="en-US"/>
        </w:rPr>
        <w:t>poor neighborhood</w:t>
      </w:r>
      <w:r w:rsidRPr="00FD51D9" w:rsidR="008733B1">
        <w:rPr>
          <w:rFonts w:ascii="Times New Roman" w:hAnsi="Times New Roman" w:cs="Times New Roman"/>
          <w:sz w:val="24"/>
          <w:szCs w:val="24"/>
          <w:lang w:val="en-US"/>
        </w:rPr>
        <w:t>s</w:t>
      </w:r>
      <w:r w:rsidRPr="00FD51D9" w:rsidR="0038684C">
        <w:rPr>
          <w:rFonts w:ascii="Times New Roman" w:hAnsi="Times New Roman" w:cs="Times New Roman"/>
          <w:sz w:val="24"/>
          <w:szCs w:val="24"/>
          <w:lang w:val="en-US"/>
        </w:rPr>
        <w:t xml:space="preserve"> will tend to have high crime rates compared to an affluent communities. High crime rates will result from unemployment</w:t>
      </w:r>
      <w:r w:rsidRPr="00FD51D9" w:rsidR="00A414ED">
        <w:rPr>
          <w:rFonts w:ascii="Times New Roman" w:hAnsi="Times New Roman" w:cs="Times New Roman"/>
          <w:sz w:val="24"/>
          <w:szCs w:val="24"/>
          <w:lang w:val="en-US"/>
        </w:rPr>
        <w:t xml:space="preserve"> and thus lack of income, forcing people to use illegal methods like robbery with violence </w:t>
      </w:r>
      <w:r w:rsidRPr="00FD51D9" w:rsidR="0038684C">
        <w:rPr>
          <w:rFonts w:ascii="Times New Roman" w:hAnsi="Times New Roman" w:cs="Times New Roman"/>
          <w:sz w:val="24"/>
          <w:szCs w:val="24"/>
          <w:lang w:val="en-US"/>
        </w:rPr>
        <w:t>to earn their daily income.</w:t>
      </w:r>
    </w:p>
    <w:p w:rsidR="004E6058" w:rsidRPr="00FD51D9" w:rsidP="00FD51D9" w14:paraId="2329AFB9" w14:textId="7E68C619">
      <w:pPr>
        <w:spacing w:line="480" w:lineRule="auto"/>
        <w:ind w:firstLine="720"/>
        <w:rPr>
          <w:rFonts w:ascii="Times New Roman" w:hAnsi="Times New Roman" w:cs="Times New Roman"/>
          <w:sz w:val="24"/>
          <w:szCs w:val="24"/>
          <w:lang w:val="en-US"/>
        </w:rPr>
      </w:pPr>
      <w:r w:rsidRPr="00FD51D9">
        <w:rPr>
          <w:rFonts w:ascii="Times New Roman" w:hAnsi="Times New Roman" w:cs="Times New Roman"/>
          <w:sz w:val="24"/>
          <w:szCs w:val="24"/>
          <w:lang w:val="en-US"/>
        </w:rPr>
        <w:t xml:space="preserve">One thing that could make someone violently angry is failure to achieve the target goals that causes frustration. When someone is frustrated, they are likely to be angry. The anger could be directed to themselves (leading to suicide) or other people. </w:t>
      </w:r>
      <w:r w:rsidRPr="00FD51D9" w:rsidR="00667511">
        <w:rPr>
          <w:rFonts w:ascii="Times New Roman" w:hAnsi="Times New Roman" w:cs="Times New Roman"/>
          <w:sz w:val="24"/>
          <w:szCs w:val="24"/>
          <w:lang w:val="en-US"/>
        </w:rPr>
        <w:t xml:space="preserve">Such a person may not result in violence if they have a support system like friends and families. </w:t>
      </w:r>
      <w:r w:rsidRPr="00FD51D9" w:rsidR="00217F92">
        <w:rPr>
          <w:rFonts w:ascii="Times New Roman" w:hAnsi="Times New Roman" w:cs="Times New Roman"/>
          <w:sz w:val="24"/>
          <w:szCs w:val="24"/>
          <w:lang w:val="en-US"/>
        </w:rPr>
        <w:t xml:space="preserve"> Such people can provide social support, which can help revert negative thoughts that could lead to </w:t>
      </w:r>
      <w:r w:rsidRPr="00FD51D9" w:rsidR="00217F92">
        <w:rPr>
          <w:rFonts w:ascii="Times New Roman" w:hAnsi="Times New Roman" w:cs="Times New Roman"/>
          <w:sz w:val="24"/>
          <w:szCs w:val="24"/>
          <w:lang w:val="en-US"/>
        </w:rPr>
        <w:t xml:space="preserve">violence. </w:t>
      </w:r>
      <w:r w:rsidRPr="00FD51D9" w:rsidR="004C1108">
        <w:rPr>
          <w:rFonts w:ascii="Times New Roman" w:hAnsi="Times New Roman" w:cs="Times New Roman"/>
          <w:sz w:val="24"/>
          <w:szCs w:val="24"/>
          <w:lang w:val="en-US"/>
        </w:rPr>
        <w:t xml:space="preserve">The person will have a shoulder to lean on until the storm is over, preventing negative thoughts like committing a crime. </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585"/>
    <w:rsid w:val="00133585"/>
    <w:rsid w:val="001F324A"/>
    <w:rsid w:val="00217F92"/>
    <w:rsid w:val="0038684C"/>
    <w:rsid w:val="004C1108"/>
    <w:rsid w:val="004E6058"/>
    <w:rsid w:val="00667511"/>
    <w:rsid w:val="007A1140"/>
    <w:rsid w:val="008733B1"/>
    <w:rsid w:val="00A414ED"/>
    <w:rsid w:val="00CD0076"/>
    <w:rsid w:val="00CE0078"/>
    <w:rsid w:val="00FC2711"/>
    <w:rsid w:val="00FD51D9"/>
  </w:rsids>
  <m:mathPr>
    <m:mathFont m:val="Cambria Math"/>
  </m:mathPr>
  <w:clrSchemeMapping w:bg1="light1" w:t1="dark1" w:bg2="light2" w:t2="dark2" w:accent1="accent1" w:accent2="accent2" w:accent3="accent3" w:accent4="accent4" w:accent5="accent5" w:accent6="accent6" w:hyperlink="hyperlink" w:followedHyperlink="followedHyperlink"/>
  <w14:docId w14:val="2CC161AB"/>
  <w15:chartTrackingRefBased/>
  <w15:docId w15:val="{7068676E-B232-473E-A8F3-A1DC0FD35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298</Words>
  <Characters>1701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dcterms:created xsi:type="dcterms:W3CDTF">2021-11-07T00:11:00Z</dcterms:created>
  <dcterms:modified xsi:type="dcterms:W3CDTF">2021-11-07T01:33:00Z</dcterms:modified>
</cp:coreProperties>
</file>